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29" w:rsidRDefault="00EA3D29" w:rsidP="00EE3174">
      <w:pPr>
        <w:spacing w:line="540" w:lineRule="exact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</w:p>
    <w:p w:rsidR="00EE3174" w:rsidRDefault="00EE3174" w:rsidP="00EE3174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既有建筑局部改造（含消防局部改造）承诺书</w:t>
      </w:r>
    </w:p>
    <w:p w:rsidR="00EE3174" w:rsidRPr="00EE3174" w:rsidRDefault="00EE3174" w:rsidP="00EE3174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张家港市新东方工程设计文件审查中心</w:t>
      </w:r>
      <w:r w:rsidRPr="00EE317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3174" w:rsidRPr="00EE3174" w:rsidRDefault="00EE3174" w:rsidP="00EE3174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ind w:firstLine="645"/>
        <w:rPr>
          <w:rFonts w:asciiTheme="minorEastAsia" w:eastAsiaTheme="minorEastAsia" w:hAnsiTheme="minorEastAsia"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sz w:val="28"/>
          <w:szCs w:val="28"/>
        </w:rPr>
        <w:t>兹有</w:t>
      </w:r>
      <w:r w:rsidR="00B66305">
        <w:rPr>
          <w:rFonts w:asciiTheme="minorEastAsia" w:eastAsiaTheme="minorEastAsia" w:hAnsiTheme="minorEastAsia" w:hint="eastAsia"/>
          <w:sz w:val="28"/>
          <w:szCs w:val="28"/>
        </w:rPr>
        <w:t>我单位</w:t>
      </w:r>
      <w:r w:rsidRPr="00EE3174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40367">
        <w:rPr>
          <w:rFonts w:asciiTheme="minorEastAsia" w:eastAsiaTheme="minorEastAsia" w:hAnsiTheme="minorEastAsia" w:hint="eastAsia"/>
          <w:sz w:val="28"/>
          <w:szCs w:val="28"/>
          <w:u w:val="single"/>
        </w:rPr>
        <w:t>（建设单位）（项目名称）</w:t>
      </w:r>
      <w:r w:rsidR="004C26C1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EE3174">
        <w:rPr>
          <w:rFonts w:asciiTheme="minorEastAsia" w:eastAsiaTheme="minorEastAsia" w:hAnsiTheme="minorEastAsia" w:hint="eastAsia"/>
          <w:sz w:val="28"/>
          <w:szCs w:val="28"/>
        </w:rPr>
        <w:t>项目局部改造设计施工图委托</w:t>
      </w:r>
      <w:r w:rsidR="00B66305">
        <w:rPr>
          <w:rFonts w:asciiTheme="minorEastAsia" w:eastAsiaTheme="minorEastAsia" w:hAnsiTheme="minorEastAsia" w:hint="eastAsia"/>
          <w:sz w:val="28"/>
          <w:szCs w:val="28"/>
        </w:rPr>
        <w:t>贵中心</w:t>
      </w:r>
      <w:r w:rsidRPr="00EE3174">
        <w:rPr>
          <w:rFonts w:asciiTheme="minorEastAsia" w:eastAsiaTheme="minorEastAsia" w:hAnsiTheme="minorEastAsia" w:hint="eastAsia"/>
          <w:sz w:val="28"/>
          <w:szCs w:val="28"/>
        </w:rPr>
        <w:t>审查，现承诺如下：</w:t>
      </w:r>
    </w:p>
    <w:p w:rsidR="00EE3174" w:rsidRDefault="00EE3174" w:rsidP="00EE3174">
      <w:pPr>
        <w:spacing w:line="400" w:lineRule="exact"/>
        <w:ind w:firstLine="645"/>
        <w:rPr>
          <w:rFonts w:ascii="宋体" w:hAnsi="宋体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b/>
          <w:sz w:val="28"/>
          <w:szCs w:val="28"/>
        </w:rPr>
        <w:t>经房屋产权单位、房屋承租使用单位、设计单位各专业确认，本项目局部改造对未改造部分不会造成使用、结构、消防等方面的安全影响，确保未改造部分仍能按原设计用途正常使用。</w:t>
      </w:r>
    </w:p>
    <w:p w:rsidR="00EE3174" w:rsidRPr="00EE3174" w:rsidRDefault="00EE3174" w:rsidP="00EE3174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b/>
          <w:sz w:val="28"/>
          <w:szCs w:val="28"/>
        </w:rPr>
        <w:t>上述承诺如有不实，由此引发的后果，本单位及个人自愿承担相应责任！</w:t>
      </w:r>
    </w:p>
    <w:p w:rsidR="00EE3174" w:rsidRDefault="00EE3174" w:rsidP="00EE3174">
      <w:pPr>
        <w:spacing w:line="400" w:lineRule="exact"/>
        <w:rPr>
          <w:rFonts w:ascii="宋体" w:hAnsi="宋体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ind w:left="8820" w:hangingChars="3150" w:hanging="8820"/>
        <w:rPr>
          <w:rFonts w:asciiTheme="minorEastAsia" w:eastAsiaTheme="minorEastAsia" w:hAnsiTheme="minorEastAsia"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sz w:val="28"/>
          <w:szCs w:val="28"/>
        </w:rPr>
        <w:t>房屋产权单位（盖章）：               房屋承租使用单位（盖章）：        设计单位（盖章）：</w:t>
      </w:r>
    </w:p>
    <w:p w:rsidR="00EE3174" w:rsidRPr="00EE3174" w:rsidRDefault="00EE3174" w:rsidP="00EE3174">
      <w:pPr>
        <w:spacing w:line="400" w:lineRule="exact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EE3174" w:rsidRPr="00EE3174" w:rsidRDefault="00EE3174" w:rsidP="00EE3174">
      <w:pPr>
        <w:spacing w:line="400" w:lineRule="exact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设计项目负责人（签字）：</w:t>
      </w:r>
    </w:p>
    <w:p w:rsidR="00EE3174" w:rsidRPr="00EE3174" w:rsidRDefault="00EE3174" w:rsidP="00EE3174">
      <w:pPr>
        <w:spacing w:line="400" w:lineRule="exact"/>
        <w:ind w:firstLineChars="3650" w:firstLine="10220"/>
        <w:rPr>
          <w:rFonts w:asciiTheme="minorEastAsia" w:eastAsiaTheme="minorEastAsia" w:hAnsiTheme="minorEastAsia"/>
          <w:sz w:val="28"/>
          <w:szCs w:val="28"/>
        </w:rPr>
      </w:pPr>
      <w:r w:rsidRPr="00EE3174">
        <w:rPr>
          <w:rFonts w:asciiTheme="minorEastAsia" w:eastAsiaTheme="minorEastAsia" w:hAnsiTheme="minorEastAsia" w:hint="eastAsia"/>
          <w:sz w:val="28"/>
          <w:szCs w:val="28"/>
        </w:rPr>
        <w:t>年   月    日</w:t>
      </w:r>
    </w:p>
    <w:p w:rsidR="00EE3174" w:rsidRDefault="00EE3174">
      <w:pPr>
        <w:adjustRightInd/>
        <w:snapToGrid/>
        <w:spacing w:after="0"/>
        <w:sectPr w:rsidR="00EE3174" w:rsidSect="00EE3174">
          <w:pgSz w:w="16838" w:h="11906" w:orient="landscape"/>
          <w:pgMar w:top="1080" w:right="1134" w:bottom="108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0169" w:type="dxa"/>
        <w:tblInd w:w="-34" w:type="dxa"/>
        <w:tblLayout w:type="fixed"/>
        <w:tblLook w:val="04A0"/>
      </w:tblPr>
      <w:tblGrid>
        <w:gridCol w:w="1985"/>
        <w:gridCol w:w="3402"/>
        <w:gridCol w:w="2248"/>
        <w:gridCol w:w="1304"/>
        <w:gridCol w:w="1230"/>
      </w:tblGrid>
      <w:tr w:rsidR="006C49F9">
        <w:trPr>
          <w:gridAfter w:val="1"/>
          <w:wAfter w:w="1230" w:type="dxa"/>
          <w:trHeight w:val="600"/>
        </w:trPr>
        <w:tc>
          <w:tcPr>
            <w:tcW w:w="8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3D29" w:rsidRDefault="00EA3D29" w:rsidP="0017368D">
            <w:pPr>
              <w:adjustRightInd/>
              <w:snapToGrid/>
              <w:spacing w:after="0"/>
              <w:ind w:firstLine="730"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</w:pPr>
          </w:p>
          <w:p w:rsidR="006C49F9" w:rsidRDefault="00952F9C" w:rsidP="0017368D">
            <w:pPr>
              <w:adjustRightInd/>
              <w:snapToGrid/>
              <w:spacing w:after="0"/>
              <w:ind w:firstLine="730"/>
              <w:jc w:val="center"/>
              <w:rPr>
                <w:rFonts w:ascii="黑体" w:eastAsia="黑体" w:hAnsi="黑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6"/>
                <w:szCs w:val="36"/>
              </w:rPr>
              <w:t>既有建筑</w:t>
            </w:r>
            <w:r w:rsidR="00117DEA">
              <w:rPr>
                <w:rFonts w:ascii="黑体" w:eastAsia="黑体" w:hAnsi="黑体" w:cs="宋体" w:hint="eastAsia"/>
                <w:b/>
                <w:color w:val="000000"/>
                <w:sz w:val="36"/>
                <w:szCs w:val="36"/>
              </w:rPr>
              <w:t>局部</w:t>
            </w:r>
            <w:r>
              <w:rPr>
                <w:rFonts w:ascii="黑体" w:eastAsia="黑体" w:hAnsi="黑体" w:cs="宋体" w:hint="eastAsia"/>
                <w:b/>
                <w:color w:val="000000"/>
                <w:sz w:val="36"/>
                <w:szCs w:val="36"/>
              </w:rPr>
              <w:t>改造</w:t>
            </w:r>
            <w:r w:rsidR="00117DEA">
              <w:rPr>
                <w:rFonts w:ascii="黑体" w:eastAsia="黑体" w:hAnsi="黑体" w:cs="宋体" w:hint="eastAsia"/>
                <w:b/>
                <w:color w:val="000000"/>
                <w:sz w:val="36"/>
                <w:szCs w:val="36"/>
              </w:rPr>
              <w:t>（含消防局部改造）</w:t>
            </w:r>
            <w:r>
              <w:rPr>
                <w:rFonts w:ascii="黑体" w:eastAsia="黑体" w:hAnsi="黑体" w:cs="宋体" w:hint="eastAsia"/>
                <w:b/>
                <w:color w:val="000000"/>
                <w:sz w:val="36"/>
                <w:szCs w:val="36"/>
              </w:rPr>
              <w:t>说明</w:t>
            </w:r>
          </w:p>
        </w:tc>
      </w:tr>
      <w:tr w:rsidR="006C49F9">
        <w:trPr>
          <w:trHeight w:val="5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（多子项可另外添加）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设计编号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F9" w:rsidRDefault="006C49F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</w:tr>
      <w:tr w:rsidR="006C49F9">
        <w:trPr>
          <w:trHeight w:val="680"/>
        </w:trPr>
        <w:tc>
          <w:tcPr>
            <w:tcW w:w="10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原建筑概况：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656"/>
              <w:gridCol w:w="1656"/>
              <w:gridCol w:w="1656"/>
              <w:gridCol w:w="1656"/>
              <w:gridCol w:w="1657"/>
              <w:gridCol w:w="1657"/>
            </w:tblGrid>
            <w:tr w:rsidR="006C49F9">
              <w:trPr>
                <w:trHeight w:val="454"/>
              </w:trPr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面积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层数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高度</w:t>
                  </w:r>
                </w:p>
              </w:tc>
              <w:tc>
                <w:tcPr>
                  <w:tcW w:w="1657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9F9">
              <w:trPr>
                <w:trHeight w:val="454"/>
              </w:trPr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设计时间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建筑类别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耐火等级</w:t>
                  </w:r>
                </w:p>
              </w:tc>
              <w:tc>
                <w:tcPr>
                  <w:tcW w:w="1657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9F9">
              <w:trPr>
                <w:trHeight w:val="454"/>
              </w:trPr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结构形式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、基础形式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使用</w:t>
                  </w:r>
                  <w:r w:rsidR="00DF7C4F"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性</w:t>
                  </w:r>
                  <w:r w:rsidR="00DF7C4F"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质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火灾危险性类别</w:t>
                  </w:r>
                </w:p>
              </w:tc>
              <w:tc>
                <w:tcPr>
                  <w:tcW w:w="1657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588A" w:rsidTr="001A0008">
              <w:trPr>
                <w:trHeight w:val="454"/>
              </w:trPr>
              <w:tc>
                <w:tcPr>
                  <w:tcW w:w="6624" w:type="dxa"/>
                  <w:gridSpan w:val="4"/>
                  <w:vAlign w:val="center"/>
                </w:tcPr>
                <w:p w:rsidR="0072588A" w:rsidRDefault="0072588A" w:rsidP="0072588A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原建筑是否属于消防特殊工程（必填）</w:t>
                  </w:r>
                </w:p>
              </w:tc>
              <w:tc>
                <w:tcPr>
                  <w:tcW w:w="3314" w:type="dxa"/>
                  <w:gridSpan w:val="2"/>
                  <w:vAlign w:val="center"/>
                </w:tcPr>
                <w:p w:rsidR="0072588A" w:rsidRDefault="0072588A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□是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 xml:space="preserve">    □否</w:t>
                  </w:r>
                </w:p>
              </w:tc>
            </w:tr>
          </w:tbl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本次改造概况：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656"/>
              <w:gridCol w:w="1656"/>
              <w:gridCol w:w="1656"/>
              <w:gridCol w:w="1656"/>
              <w:gridCol w:w="601"/>
              <w:gridCol w:w="1056"/>
              <w:gridCol w:w="1657"/>
            </w:tblGrid>
            <w:tr w:rsidR="006C49F9">
              <w:tc>
                <w:tcPr>
                  <w:tcW w:w="1656" w:type="dxa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改造面积（平方米）</w:t>
                  </w:r>
                </w:p>
              </w:tc>
              <w:tc>
                <w:tcPr>
                  <w:tcW w:w="1656" w:type="dxa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所处层数</w:t>
                  </w:r>
                </w:p>
              </w:tc>
              <w:tc>
                <w:tcPr>
                  <w:tcW w:w="1656" w:type="dxa"/>
                  <w:vAlign w:val="center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gridSpan w:val="2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建筑类别</w:t>
                  </w:r>
                </w:p>
              </w:tc>
              <w:tc>
                <w:tcPr>
                  <w:tcW w:w="1657" w:type="dxa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2C3F" w:rsidTr="007C15B4">
              <w:tc>
                <w:tcPr>
                  <w:tcW w:w="1656" w:type="dxa"/>
                  <w:vAlign w:val="center"/>
                </w:tcPr>
                <w:p w:rsidR="009E2C3F" w:rsidRDefault="009E2C3F" w:rsidP="007C15B4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火灾危险性类别</w:t>
                  </w:r>
                </w:p>
              </w:tc>
              <w:tc>
                <w:tcPr>
                  <w:tcW w:w="1656" w:type="dxa"/>
                </w:tcPr>
                <w:p w:rsidR="009E2C3F" w:rsidRPr="00A84279" w:rsidRDefault="009E2C3F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9E2C3F" w:rsidRPr="00A84279" w:rsidRDefault="009E2C3F" w:rsidP="004A1843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使用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性</w:t>
                  </w: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质</w:t>
                  </w:r>
                </w:p>
              </w:tc>
              <w:tc>
                <w:tcPr>
                  <w:tcW w:w="1656" w:type="dxa"/>
                </w:tcPr>
                <w:p w:rsidR="009E2C3F" w:rsidRPr="00A84279" w:rsidRDefault="009E2C3F" w:rsidP="00A8427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  <w:gridSpan w:val="2"/>
                </w:tcPr>
                <w:p w:rsidR="009E2C3F" w:rsidRDefault="009E2C3F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 w:rsidRPr="00A84279">
                    <w:rPr>
                      <w:rFonts w:asciiTheme="minorEastAsia" w:eastAsiaTheme="minorEastAsia" w:hAnsiTheme="minorEastAsia" w:cs="宋体" w:hint="eastAsia"/>
                      <w:b/>
                      <w:sz w:val="24"/>
                      <w:szCs w:val="24"/>
                    </w:rPr>
                    <w:t>是否增加荷载（含设备、设施）</w:t>
                  </w:r>
                </w:p>
              </w:tc>
              <w:tc>
                <w:tcPr>
                  <w:tcW w:w="1657" w:type="dxa"/>
                  <w:vAlign w:val="center"/>
                </w:tcPr>
                <w:p w:rsidR="009E2C3F" w:rsidRDefault="009E2C3F" w:rsidP="009E2C3F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□是</w:t>
                  </w:r>
                </w:p>
                <w:p w:rsidR="009E2C3F" w:rsidRDefault="009E2C3F" w:rsidP="009E2C3F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□否</w:t>
                  </w:r>
                </w:p>
              </w:tc>
            </w:tr>
            <w:tr w:rsidR="0072588A" w:rsidTr="00226970">
              <w:tc>
                <w:tcPr>
                  <w:tcW w:w="6624" w:type="dxa"/>
                  <w:gridSpan w:val="4"/>
                </w:tcPr>
                <w:p w:rsidR="0072588A" w:rsidRPr="00E30520" w:rsidRDefault="0072588A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本次改造是否属于消防特殊工程（必填）</w:t>
                  </w:r>
                </w:p>
              </w:tc>
              <w:tc>
                <w:tcPr>
                  <w:tcW w:w="3314" w:type="dxa"/>
                  <w:gridSpan w:val="3"/>
                </w:tcPr>
                <w:p w:rsidR="0072588A" w:rsidRDefault="0072588A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□是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 xml:space="preserve">    □否</w:t>
                  </w:r>
                </w:p>
              </w:tc>
            </w:tr>
            <w:tr w:rsidR="006C49F9">
              <w:trPr>
                <w:trHeight w:val="423"/>
              </w:trPr>
              <w:tc>
                <w:tcPr>
                  <w:tcW w:w="1656" w:type="dxa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各场所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color w:val="000000"/>
                      <w:sz w:val="24"/>
                      <w:szCs w:val="24"/>
                    </w:rPr>
                    <w:t>主要</w:t>
                  </w:r>
                  <w:r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  <w:t>功能</w:t>
                  </w:r>
                </w:p>
              </w:tc>
              <w:tc>
                <w:tcPr>
                  <w:tcW w:w="8282" w:type="dxa"/>
                  <w:gridSpan w:val="6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7225" w:type="dxa"/>
                  <w:gridSpan w:val="5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明确存在的可燃及爆炸危险性气体、蒸汽、粉尘及剧毒物质场所</w:t>
                  </w:r>
                </w:p>
              </w:tc>
              <w:tc>
                <w:tcPr>
                  <w:tcW w:w="2713" w:type="dxa"/>
                  <w:gridSpan w:val="2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7225" w:type="dxa"/>
                  <w:gridSpan w:val="5"/>
                </w:tcPr>
                <w:p w:rsidR="006C49F9" w:rsidRDefault="00952F9C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是否存在儿童活动场所（明确人数、规模）</w:t>
                  </w:r>
                </w:p>
              </w:tc>
              <w:tc>
                <w:tcPr>
                  <w:tcW w:w="2713" w:type="dxa"/>
                  <w:gridSpan w:val="2"/>
                </w:tcPr>
                <w:p w:rsidR="006C49F9" w:rsidRDefault="006C49F9">
                  <w:pPr>
                    <w:framePr w:hSpace="180" w:wrap="around" w:vAnchor="text" w:hAnchor="text" w:y="1"/>
                    <w:adjustRightInd/>
                    <w:snapToGrid/>
                    <w:spacing w:after="0"/>
                    <w:suppressOverlap/>
                    <w:rPr>
                      <w:rFonts w:asciiTheme="minorEastAsia" w:eastAsiaTheme="minorEastAsia" w:hAnsiTheme="minorEastAsia" w:cs="宋体"/>
                      <w:b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6C49F9" w:rsidRDefault="00952F9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各专业改造内容简述（如为局部改造，各专业还应说明对未改造部分的落实措施，确保不影响未改造部分正常使用）：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271"/>
              <w:gridCol w:w="8667"/>
            </w:tblGrid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总图</w:t>
                  </w:r>
                </w:p>
              </w:tc>
              <w:tc>
                <w:tcPr>
                  <w:tcW w:w="8667" w:type="dxa"/>
                </w:tcPr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建筑</w:t>
                  </w:r>
                </w:p>
              </w:tc>
              <w:tc>
                <w:tcPr>
                  <w:tcW w:w="8667" w:type="dxa"/>
                </w:tcPr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  <w:p w:rsidR="006C49F9" w:rsidRPr="0073741D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结构</w:t>
                  </w:r>
                </w:p>
              </w:tc>
              <w:tc>
                <w:tcPr>
                  <w:tcW w:w="8667" w:type="dxa"/>
                </w:tcPr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给排水</w:t>
                  </w:r>
                </w:p>
              </w:tc>
              <w:tc>
                <w:tcPr>
                  <w:tcW w:w="8667" w:type="dxa"/>
                </w:tcPr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电气</w:t>
                  </w:r>
                </w:p>
              </w:tc>
              <w:tc>
                <w:tcPr>
                  <w:tcW w:w="8667" w:type="dxa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  <w:t>由于局部改造所引起的对原建筑物内各电气系统造成不利影响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 xml:space="preserve">    □有 □无（若有请详细说明其内容）</w:t>
                  </w:r>
                </w:p>
              </w:tc>
            </w:tr>
            <w:tr w:rsidR="006C49F9">
              <w:tc>
                <w:tcPr>
                  <w:tcW w:w="1271" w:type="dxa"/>
                  <w:vAlign w:val="center"/>
                </w:tcPr>
                <w:p w:rsidR="006C49F9" w:rsidRDefault="00952F9C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暖通</w:t>
                  </w:r>
                </w:p>
              </w:tc>
              <w:tc>
                <w:tcPr>
                  <w:tcW w:w="8667" w:type="dxa"/>
                </w:tcPr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  <w:p w:rsidR="006C49F9" w:rsidRDefault="006C49F9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C49F9" w:rsidRDefault="00952F9C" w:rsidP="0017368D">
            <w:pPr>
              <w:spacing w:line="400" w:lineRule="exact"/>
              <w:ind w:left="7590" w:right="723" w:hangingChars="3150" w:hanging="7590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设计单位（盖章）：</w:t>
            </w:r>
          </w:p>
          <w:p w:rsidR="006C49F9" w:rsidRDefault="006C49F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6C49F9" w:rsidRDefault="006C49F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6C49F9" w:rsidRDefault="00952F9C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u w:val="single"/>
              </w:rPr>
              <w:t>*****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u w:val="single"/>
              </w:rPr>
              <w:t>***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u w:val="single"/>
              </w:rPr>
              <w:t>***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日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6C49F9" w:rsidRDefault="00952F9C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C49F9" w:rsidRPr="003F243E" w:rsidRDefault="00952F9C" w:rsidP="003F243E">
      <w:pPr>
        <w:rPr>
          <w:rFonts w:asciiTheme="minorEastAsia" w:eastAsiaTheme="minorEastAsia" w:hAnsiTheme="minorEastAsia"/>
          <w:sz w:val="18"/>
          <w:szCs w:val="18"/>
        </w:rPr>
      </w:pPr>
      <w:r w:rsidRPr="003F243E">
        <w:rPr>
          <w:rFonts w:asciiTheme="minorEastAsia" w:eastAsiaTheme="minorEastAsia" w:hAnsiTheme="minorEastAsia"/>
          <w:sz w:val="18"/>
          <w:szCs w:val="18"/>
        </w:rPr>
        <w:t>注：</w:t>
      </w:r>
      <w:r w:rsidRPr="003F243E">
        <w:rPr>
          <w:rFonts w:asciiTheme="minorEastAsia" w:eastAsiaTheme="minorEastAsia" w:hAnsiTheme="minorEastAsia" w:hint="eastAsia"/>
          <w:sz w:val="18"/>
          <w:szCs w:val="18"/>
        </w:rPr>
        <w:t>1、</w:t>
      </w:r>
      <w:r w:rsidR="00EB55CE" w:rsidRPr="003F243E">
        <w:rPr>
          <w:rFonts w:asciiTheme="minorEastAsia" w:eastAsiaTheme="minorEastAsia" w:hAnsiTheme="minorEastAsia" w:hint="eastAsia"/>
          <w:sz w:val="18"/>
          <w:szCs w:val="18"/>
        </w:rPr>
        <w:t>既有</w:t>
      </w:r>
      <w:r w:rsidR="00EB55CE" w:rsidRPr="003F243E">
        <w:rPr>
          <w:rFonts w:asciiTheme="minorEastAsia" w:eastAsiaTheme="minorEastAsia" w:hAnsiTheme="minorEastAsia"/>
          <w:sz w:val="18"/>
          <w:szCs w:val="18"/>
        </w:rPr>
        <w:t>建筑改造一般是指不改变建筑使用用途、不增加建筑规模，对既有建筑安全性、功能完整性和品质提升的活动。</w:t>
      </w:r>
    </w:p>
    <w:p w:rsidR="006C49F9" w:rsidRPr="003F243E" w:rsidRDefault="00952F9C" w:rsidP="003F243E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F243E">
        <w:rPr>
          <w:rFonts w:asciiTheme="minorEastAsia" w:eastAsiaTheme="minorEastAsia" w:hAnsiTheme="minorEastAsia" w:hint="eastAsia"/>
          <w:sz w:val="18"/>
          <w:szCs w:val="18"/>
        </w:rPr>
        <w:t>2、按照《苏州既有建筑改造审查要点》</w:t>
      </w:r>
      <w:r w:rsidR="00EB55CE" w:rsidRPr="003F243E">
        <w:rPr>
          <w:rFonts w:asciiTheme="minorEastAsia" w:eastAsiaTheme="minorEastAsia" w:hAnsiTheme="minorEastAsia" w:hint="eastAsia"/>
          <w:sz w:val="18"/>
          <w:szCs w:val="18"/>
        </w:rPr>
        <w:t>应</w:t>
      </w:r>
      <w:r w:rsidRPr="003F243E">
        <w:rPr>
          <w:rFonts w:asciiTheme="minorEastAsia" w:eastAsiaTheme="minorEastAsia" w:hAnsiTheme="minorEastAsia" w:hint="eastAsia"/>
          <w:sz w:val="18"/>
          <w:szCs w:val="18"/>
        </w:rPr>
        <w:t>对荷载及竖向承重构件改变情况做出分析。</w:t>
      </w:r>
    </w:p>
    <w:sectPr w:rsidR="006C49F9" w:rsidRPr="003F243E" w:rsidSect="001A7163">
      <w:pgSz w:w="11906" w:h="16838"/>
      <w:pgMar w:top="1134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C9" w:rsidRDefault="00B548C9">
      <w:r>
        <w:separator/>
      </w:r>
    </w:p>
  </w:endnote>
  <w:endnote w:type="continuationSeparator" w:id="0">
    <w:p w:rsidR="00B548C9" w:rsidRDefault="00B5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C9" w:rsidRDefault="00B548C9">
      <w:pPr>
        <w:spacing w:after="0"/>
      </w:pPr>
      <w:r>
        <w:separator/>
      </w:r>
    </w:p>
  </w:footnote>
  <w:footnote w:type="continuationSeparator" w:id="0">
    <w:p w:rsidR="00B548C9" w:rsidRDefault="00B548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TE5NDM0Mjc4M2QxMWU3OTViZjhkZTA3NjgzYzc5YTQifQ=="/>
  </w:docVars>
  <w:rsids>
    <w:rsidRoot w:val="00D31D50"/>
    <w:rsid w:val="0001154A"/>
    <w:rsid w:val="00016F57"/>
    <w:rsid w:val="00022226"/>
    <w:rsid w:val="00027FD4"/>
    <w:rsid w:val="000372E7"/>
    <w:rsid w:val="00046C9A"/>
    <w:rsid w:val="0005015B"/>
    <w:rsid w:val="0006426B"/>
    <w:rsid w:val="00074ACC"/>
    <w:rsid w:val="00080335"/>
    <w:rsid w:val="00091CA2"/>
    <w:rsid w:val="00093321"/>
    <w:rsid w:val="000972BD"/>
    <w:rsid w:val="000A0736"/>
    <w:rsid w:val="000A504D"/>
    <w:rsid w:val="000A65BB"/>
    <w:rsid w:val="000B0825"/>
    <w:rsid w:val="000B1483"/>
    <w:rsid w:val="000B416D"/>
    <w:rsid w:val="000C2EB2"/>
    <w:rsid w:val="000D00CA"/>
    <w:rsid w:val="000D03A9"/>
    <w:rsid w:val="000D1125"/>
    <w:rsid w:val="000D366E"/>
    <w:rsid w:val="000D3B09"/>
    <w:rsid w:val="000D59C8"/>
    <w:rsid w:val="000E2113"/>
    <w:rsid w:val="000F51DF"/>
    <w:rsid w:val="00115C5F"/>
    <w:rsid w:val="00117DEA"/>
    <w:rsid w:val="00152A14"/>
    <w:rsid w:val="001530FA"/>
    <w:rsid w:val="001548EF"/>
    <w:rsid w:val="001616FD"/>
    <w:rsid w:val="0017368D"/>
    <w:rsid w:val="00174C32"/>
    <w:rsid w:val="001A7163"/>
    <w:rsid w:val="001B17C5"/>
    <w:rsid w:val="001B7186"/>
    <w:rsid w:val="001C0CFA"/>
    <w:rsid w:val="001D17DD"/>
    <w:rsid w:val="001D6188"/>
    <w:rsid w:val="001E2A4F"/>
    <w:rsid w:val="001E6DA5"/>
    <w:rsid w:val="001F67FE"/>
    <w:rsid w:val="0021305E"/>
    <w:rsid w:val="002247CE"/>
    <w:rsid w:val="00230BD0"/>
    <w:rsid w:val="00234ADA"/>
    <w:rsid w:val="00241617"/>
    <w:rsid w:val="0024384A"/>
    <w:rsid w:val="00251C5B"/>
    <w:rsid w:val="00267724"/>
    <w:rsid w:val="002772A4"/>
    <w:rsid w:val="00285EE3"/>
    <w:rsid w:val="002955FC"/>
    <w:rsid w:val="0029636E"/>
    <w:rsid w:val="002A6D02"/>
    <w:rsid w:val="002C34DB"/>
    <w:rsid w:val="002C5ED6"/>
    <w:rsid w:val="002D7441"/>
    <w:rsid w:val="002E1EA0"/>
    <w:rsid w:val="00312FC0"/>
    <w:rsid w:val="0032085D"/>
    <w:rsid w:val="00323B43"/>
    <w:rsid w:val="00362D81"/>
    <w:rsid w:val="00381108"/>
    <w:rsid w:val="00384DA4"/>
    <w:rsid w:val="00386576"/>
    <w:rsid w:val="00387FE3"/>
    <w:rsid w:val="003B5EA1"/>
    <w:rsid w:val="003D37D8"/>
    <w:rsid w:val="003E6014"/>
    <w:rsid w:val="003E6428"/>
    <w:rsid w:val="003F032F"/>
    <w:rsid w:val="003F243E"/>
    <w:rsid w:val="003F592E"/>
    <w:rsid w:val="003F5E44"/>
    <w:rsid w:val="004139FF"/>
    <w:rsid w:val="00416713"/>
    <w:rsid w:val="00416D13"/>
    <w:rsid w:val="00420F3C"/>
    <w:rsid w:val="004223F5"/>
    <w:rsid w:val="00426133"/>
    <w:rsid w:val="004336E1"/>
    <w:rsid w:val="00433CA0"/>
    <w:rsid w:val="004358AB"/>
    <w:rsid w:val="00435CDF"/>
    <w:rsid w:val="00445AA8"/>
    <w:rsid w:val="00445B95"/>
    <w:rsid w:val="00454166"/>
    <w:rsid w:val="00465205"/>
    <w:rsid w:val="00467521"/>
    <w:rsid w:val="00474EDD"/>
    <w:rsid w:val="00494279"/>
    <w:rsid w:val="004A1843"/>
    <w:rsid w:val="004A4B56"/>
    <w:rsid w:val="004A4C2A"/>
    <w:rsid w:val="004C26C1"/>
    <w:rsid w:val="004D4D6F"/>
    <w:rsid w:val="004D70B1"/>
    <w:rsid w:val="004E080B"/>
    <w:rsid w:val="00503853"/>
    <w:rsid w:val="005054FD"/>
    <w:rsid w:val="00506EA9"/>
    <w:rsid w:val="00507C4C"/>
    <w:rsid w:val="00513682"/>
    <w:rsid w:val="00523972"/>
    <w:rsid w:val="00531C0E"/>
    <w:rsid w:val="00540E55"/>
    <w:rsid w:val="005519C7"/>
    <w:rsid w:val="005627B5"/>
    <w:rsid w:val="00574100"/>
    <w:rsid w:val="00596090"/>
    <w:rsid w:val="005A07B6"/>
    <w:rsid w:val="005B113A"/>
    <w:rsid w:val="005B661E"/>
    <w:rsid w:val="005D6DA3"/>
    <w:rsid w:val="006045A0"/>
    <w:rsid w:val="006141F5"/>
    <w:rsid w:val="00625701"/>
    <w:rsid w:val="00626B01"/>
    <w:rsid w:val="00635AE0"/>
    <w:rsid w:val="00643574"/>
    <w:rsid w:val="006513C9"/>
    <w:rsid w:val="00651DC8"/>
    <w:rsid w:val="006716DA"/>
    <w:rsid w:val="00680440"/>
    <w:rsid w:val="006814DF"/>
    <w:rsid w:val="00692CAC"/>
    <w:rsid w:val="006A2080"/>
    <w:rsid w:val="006A7833"/>
    <w:rsid w:val="006C49F9"/>
    <w:rsid w:val="006D6204"/>
    <w:rsid w:val="006E42C3"/>
    <w:rsid w:val="006E7D0B"/>
    <w:rsid w:val="006F0DF5"/>
    <w:rsid w:val="006F2984"/>
    <w:rsid w:val="00706BC4"/>
    <w:rsid w:val="00723479"/>
    <w:rsid w:val="0072588A"/>
    <w:rsid w:val="00727F90"/>
    <w:rsid w:val="007311A2"/>
    <w:rsid w:val="007373A2"/>
    <w:rsid w:val="0073741D"/>
    <w:rsid w:val="00744065"/>
    <w:rsid w:val="007452C2"/>
    <w:rsid w:val="007628A6"/>
    <w:rsid w:val="00784667"/>
    <w:rsid w:val="007851A4"/>
    <w:rsid w:val="0079786D"/>
    <w:rsid w:val="007B17CA"/>
    <w:rsid w:val="007B2489"/>
    <w:rsid w:val="007C15B4"/>
    <w:rsid w:val="007C1F1B"/>
    <w:rsid w:val="007C315C"/>
    <w:rsid w:val="007C425D"/>
    <w:rsid w:val="007C4601"/>
    <w:rsid w:val="007C5350"/>
    <w:rsid w:val="007D023D"/>
    <w:rsid w:val="008001FC"/>
    <w:rsid w:val="00801338"/>
    <w:rsid w:val="00801CEA"/>
    <w:rsid w:val="00805BE9"/>
    <w:rsid w:val="0081769E"/>
    <w:rsid w:val="00836F96"/>
    <w:rsid w:val="00847174"/>
    <w:rsid w:val="00851C52"/>
    <w:rsid w:val="00852C55"/>
    <w:rsid w:val="00856233"/>
    <w:rsid w:val="008579E8"/>
    <w:rsid w:val="00863F7C"/>
    <w:rsid w:val="0086569F"/>
    <w:rsid w:val="00873F35"/>
    <w:rsid w:val="00874840"/>
    <w:rsid w:val="00876BF0"/>
    <w:rsid w:val="008803FC"/>
    <w:rsid w:val="008A6703"/>
    <w:rsid w:val="008B7726"/>
    <w:rsid w:val="008C0B9C"/>
    <w:rsid w:val="008C2ED0"/>
    <w:rsid w:val="008C7911"/>
    <w:rsid w:val="008E13D9"/>
    <w:rsid w:val="008E6C04"/>
    <w:rsid w:val="008F1313"/>
    <w:rsid w:val="00904AAB"/>
    <w:rsid w:val="0091373B"/>
    <w:rsid w:val="009139F1"/>
    <w:rsid w:val="00914DE4"/>
    <w:rsid w:val="0091791B"/>
    <w:rsid w:val="0092631D"/>
    <w:rsid w:val="00952F9C"/>
    <w:rsid w:val="00957F3C"/>
    <w:rsid w:val="00960C71"/>
    <w:rsid w:val="0098326E"/>
    <w:rsid w:val="00984A07"/>
    <w:rsid w:val="00986347"/>
    <w:rsid w:val="00987A05"/>
    <w:rsid w:val="009922AF"/>
    <w:rsid w:val="009A5BC5"/>
    <w:rsid w:val="009A7569"/>
    <w:rsid w:val="009B549B"/>
    <w:rsid w:val="009D1885"/>
    <w:rsid w:val="009E2C3F"/>
    <w:rsid w:val="009E48F5"/>
    <w:rsid w:val="00A06EBB"/>
    <w:rsid w:val="00A212CA"/>
    <w:rsid w:val="00A250BD"/>
    <w:rsid w:val="00A27A47"/>
    <w:rsid w:val="00A44334"/>
    <w:rsid w:val="00A44924"/>
    <w:rsid w:val="00A50DC1"/>
    <w:rsid w:val="00A54DA8"/>
    <w:rsid w:val="00A573D5"/>
    <w:rsid w:val="00A6345A"/>
    <w:rsid w:val="00A64C8E"/>
    <w:rsid w:val="00A73EB1"/>
    <w:rsid w:val="00A82CC3"/>
    <w:rsid w:val="00A84279"/>
    <w:rsid w:val="00A93818"/>
    <w:rsid w:val="00AA676B"/>
    <w:rsid w:val="00AC05D6"/>
    <w:rsid w:val="00AC3838"/>
    <w:rsid w:val="00AD1111"/>
    <w:rsid w:val="00AD1D2B"/>
    <w:rsid w:val="00AD202A"/>
    <w:rsid w:val="00AD236E"/>
    <w:rsid w:val="00AD56CC"/>
    <w:rsid w:val="00AD7E6A"/>
    <w:rsid w:val="00AF1F09"/>
    <w:rsid w:val="00AF3161"/>
    <w:rsid w:val="00B07121"/>
    <w:rsid w:val="00B24FFA"/>
    <w:rsid w:val="00B33CE8"/>
    <w:rsid w:val="00B429FB"/>
    <w:rsid w:val="00B45826"/>
    <w:rsid w:val="00B46655"/>
    <w:rsid w:val="00B475EC"/>
    <w:rsid w:val="00B52EA5"/>
    <w:rsid w:val="00B548C9"/>
    <w:rsid w:val="00B55AAF"/>
    <w:rsid w:val="00B66305"/>
    <w:rsid w:val="00B707B5"/>
    <w:rsid w:val="00B752A8"/>
    <w:rsid w:val="00B84D6E"/>
    <w:rsid w:val="00B86D2D"/>
    <w:rsid w:val="00B92D2E"/>
    <w:rsid w:val="00B97109"/>
    <w:rsid w:val="00B979C9"/>
    <w:rsid w:val="00BA22C5"/>
    <w:rsid w:val="00BB391E"/>
    <w:rsid w:val="00BF08DE"/>
    <w:rsid w:val="00BF1B77"/>
    <w:rsid w:val="00C0247C"/>
    <w:rsid w:val="00C03F9A"/>
    <w:rsid w:val="00C14195"/>
    <w:rsid w:val="00C22C17"/>
    <w:rsid w:val="00C24A0C"/>
    <w:rsid w:val="00C30795"/>
    <w:rsid w:val="00C453AF"/>
    <w:rsid w:val="00C47215"/>
    <w:rsid w:val="00C4765D"/>
    <w:rsid w:val="00C54347"/>
    <w:rsid w:val="00C545FD"/>
    <w:rsid w:val="00C5713F"/>
    <w:rsid w:val="00C71031"/>
    <w:rsid w:val="00C7566B"/>
    <w:rsid w:val="00CA44A7"/>
    <w:rsid w:val="00CB0856"/>
    <w:rsid w:val="00CB612B"/>
    <w:rsid w:val="00CD3222"/>
    <w:rsid w:val="00CD41BA"/>
    <w:rsid w:val="00CE7387"/>
    <w:rsid w:val="00D03E19"/>
    <w:rsid w:val="00D22BEE"/>
    <w:rsid w:val="00D2513C"/>
    <w:rsid w:val="00D31D50"/>
    <w:rsid w:val="00D35A6C"/>
    <w:rsid w:val="00D37D82"/>
    <w:rsid w:val="00D40367"/>
    <w:rsid w:val="00D450C5"/>
    <w:rsid w:val="00D56037"/>
    <w:rsid w:val="00D6524F"/>
    <w:rsid w:val="00D73010"/>
    <w:rsid w:val="00D9316D"/>
    <w:rsid w:val="00D96AAA"/>
    <w:rsid w:val="00DB561B"/>
    <w:rsid w:val="00DB57BD"/>
    <w:rsid w:val="00DC22E6"/>
    <w:rsid w:val="00DC3D61"/>
    <w:rsid w:val="00DD049D"/>
    <w:rsid w:val="00DD1A1A"/>
    <w:rsid w:val="00DD7C5F"/>
    <w:rsid w:val="00DF1548"/>
    <w:rsid w:val="00DF25F1"/>
    <w:rsid w:val="00DF5BEC"/>
    <w:rsid w:val="00DF7C4F"/>
    <w:rsid w:val="00E0549A"/>
    <w:rsid w:val="00E12CB9"/>
    <w:rsid w:val="00E30520"/>
    <w:rsid w:val="00E30972"/>
    <w:rsid w:val="00E4521C"/>
    <w:rsid w:val="00E504EF"/>
    <w:rsid w:val="00E5537B"/>
    <w:rsid w:val="00E62C3C"/>
    <w:rsid w:val="00E7671E"/>
    <w:rsid w:val="00E82DAA"/>
    <w:rsid w:val="00E8332F"/>
    <w:rsid w:val="00E93D75"/>
    <w:rsid w:val="00E97919"/>
    <w:rsid w:val="00EA3D29"/>
    <w:rsid w:val="00EB55CE"/>
    <w:rsid w:val="00EC19F8"/>
    <w:rsid w:val="00ED3149"/>
    <w:rsid w:val="00ED375A"/>
    <w:rsid w:val="00ED3A66"/>
    <w:rsid w:val="00EE2976"/>
    <w:rsid w:val="00EE3174"/>
    <w:rsid w:val="00EE3311"/>
    <w:rsid w:val="00EE45E5"/>
    <w:rsid w:val="00F0132F"/>
    <w:rsid w:val="00F01ED3"/>
    <w:rsid w:val="00F021F4"/>
    <w:rsid w:val="00F248F4"/>
    <w:rsid w:val="00F26BED"/>
    <w:rsid w:val="00F41460"/>
    <w:rsid w:val="00F41CA4"/>
    <w:rsid w:val="00F4225E"/>
    <w:rsid w:val="00F43119"/>
    <w:rsid w:val="00F46693"/>
    <w:rsid w:val="00F473E8"/>
    <w:rsid w:val="00F52CCC"/>
    <w:rsid w:val="00F53B72"/>
    <w:rsid w:val="00F54749"/>
    <w:rsid w:val="00F7062D"/>
    <w:rsid w:val="00F71CCB"/>
    <w:rsid w:val="00F9313A"/>
    <w:rsid w:val="00FA0D63"/>
    <w:rsid w:val="00FA75E0"/>
    <w:rsid w:val="00FB0CF5"/>
    <w:rsid w:val="00FE52B3"/>
    <w:rsid w:val="04A722F0"/>
    <w:rsid w:val="0A2F15DF"/>
    <w:rsid w:val="16D72F09"/>
    <w:rsid w:val="206F416E"/>
    <w:rsid w:val="20C80714"/>
    <w:rsid w:val="20ED3B41"/>
    <w:rsid w:val="23CF4666"/>
    <w:rsid w:val="307D6477"/>
    <w:rsid w:val="30D37E45"/>
    <w:rsid w:val="317072B6"/>
    <w:rsid w:val="35103416"/>
    <w:rsid w:val="3ED73590"/>
    <w:rsid w:val="44A441E9"/>
    <w:rsid w:val="532540D9"/>
    <w:rsid w:val="72B15531"/>
    <w:rsid w:val="752B15CB"/>
    <w:rsid w:val="7867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F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C49F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49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6C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C49F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C49F9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6C49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21FD9-6123-4A51-8BED-A0226590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Cooopen</dc:creator>
  <cp:lastModifiedBy>xbany</cp:lastModifiedBy>
  <cp:revision>225</cp:revision>
  <cp:lastPrinted>2023-05-09T02:59:00Z</cp:lastPrinted>
  <dcterms:created xsi:type="dcterms:W3CDTF">2023-05-09T00:53:00Z</dcterms:created>
  <dcterms:modified xsi:type="dcterms:W3CDTF">2023-08-01T07:07:00Z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5C5C57196B1A44A28FD2F888247E6AEE_12</vt:lpwstr>
  </property>
</Properties>
</file>